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291579" w14:textId="77777777" w:rsidR="00B63D12" w:rsidRDefault="00A62ED6">
      <w:pPr>
        <w:spacing w:line="259" w:lineRule="auto"/>
        <w:rPr>
          <w:rFonts w:ascii="Calibri" w:eastAsia="Calibri" w:hAnsi="Calibri" w:cs="Calibri"/>
          <w:sz w:val="22"/>
        </w:rPr>
      </w:pPr>
      <w:r>
        <w:rPr>
          <w:noProof/>
        </w:rPr>
        <w:object w:dxaOrig="3745" w:dyaOrig="1214" w14:anchorId="4E4C956D">
          <v:rect id="rectole0000000000" o:spid="_x0000_i1025" style="width:187.2pt;height:60.6pt" o:ole="" o:preferrelative="t" stroked="f">
            <v:imagedata r:id="rId7" o:title=""/>
          </v:rect>
          <o:OLEObject Type="Embed" ProgID="StaticMetafile" ShapeID="rectole0000000000" DrawAspect="Content" ObjectID="_1804677032" r:id="rId8"/>
        </w:object>
      </w:r>
    </w:p>
    <w:p w14:paraId="06298B1E" w14:textId="77777777" w:rsidR="00B63D12" w:rsidRDefault="00B63D12">
      <w:pPr>
        <w:spacing w:line="259" w:lineRule="auto"/>
        <w:rPr>
          <w:rFonts w:ascii="Calibri" w:eastAsia="Calibri" w:hAnsi="Calibri" w:cs="Calibri"/>
          <w:b/>
        </w:rPr>
      </w:pPr>
    </w:p>
    <w:p w14:paraId="058FF9CE" w14:textId="74D434AF" w:rsidR="007149E6" w:rsidRPr="007B2986" w:rsidRDefault="00CF4E1D" w:rsidP="007B2986">
      <w:pPr>
        <w:spacing w:before="240" w:after="120"/>
        <w:jc w:val="center"/>
        <w:rPr>
          <w:rFonts w:ascii="Calibri" w:hAnsi="Calibri" w:cs="Calibri"/>
          <w:b/>
          <w:color w:val="000000" w:themeColor="text1"/>
          <w:sz w:val="32"/>
          <w:szCs w:val="32"/>
        </w:rPr>
      </w:pPr>
      <w:r w:rsidRPr="007463A5">
        <w:rPr>
          <w:rFonts w:ascii="Calibri" w:hAnsi="Calibri" w:cs="Calibri"/>
          <w:b/>
          <w:color w:val="000000" w:themeColor="text1"/>
          <w:sz w:val="32"/>
          <w:szCs w:val="32"/>
        </w:rPr>
        <w:t xml:space="preserve">Helios </w:t>
      </w:r>
      <w:r w:rsidR="00F16D4E">
        <w:rPr>
          <w:rFonts w:ascii="Calibri" w:hAnsi="Calibri" w:cs="Calibri"/>
          <w:b/>
          <w:color w:val="000000" w:themeColor="text1"/>
          <w:sz w:val="32"/>
          <w:szCs w:val="32"/>
        </w:rPr>
        <w:t>SA</w:t>
      </w:r>
      <w:r w:rsidR="00F16D4E" w:rsidRPr="007463A5">
        <w:rPr>
          <w:rFonts w:ascii="Calibri" w:hAnsi="Calibri" w:cs="Calibri"/>
          <w:b/>
          <w:color w:val="000000" w:themeColor="text1"/>
          <w:sz w:val="32"/>
          <w:szCs w:val="32"/>
        </w:rPr>
        <w:t xml:space="preserve"> </w:t>
      </w:r>
      <w:r w:rsidRPr="007463A5">
        <w:rPr>
          <w:rFonts w:ascii="Calibri" w:hAnsi="Calibri" w:cs="Calibri"/>
          <w:b/>
          <w:color w:val="000000" w:themeColor="text1"/>
          <w:sz w:val="32"/>
          <w:szCs w:val="32"/>
        </w:rPr>
        <w:t>converts entire</w:t>
      </w:r>
      <w:r w:rsidR="00F16D4E">
        <w:rPr>
          <w:rFonts w:ascii="Calibri" w:hAnsi="Calibri" w:cs="Calibri"/>
          <w:b/>
          <w:color w:val="000000" w:themeColor="text1"/>
          <w:sz w:val="32"/>
          <w:szCs w:val="32"/>
        </w:rPr>
        <w:t xml:space="preserve"> chain</w:t>
      </w:r>
      <w:r w:rsidRPr="007463A5">
        <w:rPr>
          <w:rFonts w:ascii="Calibri" w:hAnsi="Calibri" w:cs="Calibri"/>
          <w:b/>
          <w:color w:val="000000" w:themeColor="text1"/>
          <w:sz w:val="32"/>
          <w:szCs w:val="32"/>
        </w:rPr>
        <w:t xml:space="preserve"> to Christie </w:t>
      </w:r>
      <w:r w:rsidR="004967D1">
        <w:rPr>
          <w:rFonts w:ascii="Calibri" w:hAnsi="Calibri" w:cs="Calibri"/>
          <w:b/>
          <w:color w:val="000000" w:themeColor="text1"/>
          <w:sz w:val="32"/>
          <w:szCs w:val="32"/>
        </w:rPr>
        <w:t>l</w:t>
      </w:r>
      <w:r w:rsidR="004967D1" w:rsidRPr="007463A5">
        <w:rPr>
          <w:rFonts w:ascii="Calibri" w:hAnsi="Calibri" w:cs="Calibri"/>
          <w:b/>
          <w:color w:val="000000" w:themeColor="text1"/>
          <w:sz w:val="32"/>
          <w:szCs w:val="32"/>
        </w:rPr>
        <w:t>aser</w:t>
      </w:r>
      <w:r w:rsidR="00822E7C">
        <w:rPr>
          <w:rFonts w:ascii="Calibri" w:hAnsi="Calibri" w:cs="Calibri"/>
          <w:b/>
          <w:color w:val="000000" w:themeColor="text1"/>
          <w:sz w:val="32"/>
          <w:szCs w:val="32"/>
        </w:rPr>
        <w:t xml:space="preserve"> projection</w:t>
      </w:r>
      <w:r w:rsidR="004967D1" w:rsidRPr="007463A5">
        <w:rPr>
          <w:rFonts w:ascii="Calibri" w:hAnsi="Calibri" w:cs="Calibri"/>
          <w:b/>
          <w:color w:val="000000" w:themeColor="text1"/>
          <w:sz w:val="32"/>
          <w:szCs w:val="32"/>
        </w:rPr>
        <w:t xml:space="preserve"> </w:t>
      </w:r>
      <w:r w:rsidRPr="007463A5">
        <w:rPr>
          <w:rFonts w:ascii="Calibri" w:hAnsi="Calibri" w:cs="Calibri"/>
          <w:b/>
          <w:color w:val="000000" w:themeColor="text1"/>
          <w:sz w:val="32"/>
          <w:szCs w:val="32"/>
        </w:rPr>
        <w:t xml:space="preserve">in major </w:t>
      </w:r>
      <w:r w:rsidR="00D56CDF">
        <w:rPr>
          <w:rFonts w:ascii="Calibri" w:hAnsi="Calibri" w:cs="Calibri"/>
          <w:b/>
          <w:color w:val="000000" w:themeColor="text1"/>
          <w:sz w:val="32"/>
          <w:szCs w:val="32"/>
        </w:rPr>
        <w:t>multi</w:t>
      </w:r>
      <w:r w:rsidRPr="007463A5">
        <w:rPr>
          <w:rFonts w:ascii="Calibri" w:hAnsi="Calibri" w:cs="Calibri"/>
          <w:b/>
          <w:color w:val="000000" w:themeColor="text1"/>
          <w:sz w:val="32"/>
          <w:szCs w:val="32"/>
        </w:rPr>
        <w:t>-year agreement</w:t>
      </w:r>
    </w:p>
    <w:p w14:paraId="26B8C905" w14:textId="311005CA" w:rsidR="00CF4E1D" w:rsidRDefault="00445AD5" w:rsidP="00CF4E1D">
      <w:r w:rsidRPr="00445AD5">
        <w:rPr>
          <w:rFonts w:ascii="Calibri" w:eastAsia="Calibri" w:hAnsi="Calibri" w:cs="Calibri"/>
          <w:b/>
        </w:rPr>
        <w:t>ŁÓDŹ</w:t>
      </w:r>
      <w:r w:rsidR="00B97607">
        <w:rPr>
          <w:rFonts w:ascii="Calibri" w:eastAsia="Calibri" w:hAnsi="Calibri" w:cs="Calibri"/>
          <w:b/>
        </w:rPr>
        <w:t>, Poland</w:t>
      </w:r>
      <w:r w:rsidR="00FA05D1">
        <w:rPr>
          <w:rFonts w:ascii="Calibri" w:eastAsia="Calibri" w:hAnsi="Calibri" w:cs="Calibri"/>
          <w:b/>
        </w:rPr>
        <w:t>—</w:t>
      </w:r>
      <w:r w:rsidR="004967D1" w:rsidRPr="00A671C3">
        <w:rPr>
          <w:rFonts w:ascii="Calibri" w:eastAsia="Calibri" w:hAnsi="Calibri" w:cs="Calibri"/>
          <w:b/>
        </w:rPr>
        <w:t>(</w:t>
      </w:r>
      <w:r w:rsidRPr="00A671C3">
        <w:rPr>
          <w:rFonts w:ascii="Calibri" w:eastAsia="Calibri" w:hAnsi="Calibri" w:cs="Calibri"/>
          <w:b/>
        </w:rPr>
        <w:t>March</w:t>
      </w:r>
      <w:r w:rsidR="00D34C44" w:rsidRPr="00A671C3">
        <w:rPr>
          <w:rFonts w:ascii="Calibri" w:eastAsia="Calibri" w:hAnsi="Calibri" w:cs="Calibri"/>
          <w:b/>
        </w:rPr>
        <w:t xml:space="preserve"> </w:t>
      </w:r>
      <w:r w:rsidR="00A671C3" w:rsidRPr="00A671C3">
        <w:rPr>
          <w:rFonts w:ascii="Calibri" w:eastAsia="Calibri" w:hAnsi="Calibri" w:cs="Calibri"/>
          <w:b/>
        </w:rPr>
        <w:t>31</w:t>
      </w:r>
      <w:r w:rsidR="00CF4E1D" w:rsidRPr="00A671C3">
        <w:rPr>
          <w:rFonts w:ascii="Calibri" w:eastAsia="Calibri" w:hAnsi="Calibri" w:cs="Calibri"/>
          <w:b/>
        </w:rPr>
        <w:t>, 2025)</w:t>
      </w:r>
      <w:r w:rsidR="00FA05D1">
        <w:rPr>
          <w:rFonts w:ascii="Calibri" w:eastAsia="Calibri" w:hAnsi="Calibri" w:cs="Calibri"/>
          <w:b/>
        </w:rPr>
        <w:t>—</w:t>
      </w:r>
      <w:r w:rsidR="00CF4E1D" w:rsidRPr="00403405">
        <w:rPr>
          <w:rFonts w:cs="Calibri"/>
        </w:rPr>
        <w:t xml:space="preserve">Helios SA, the largest independent </w:t>
      </w:r>
      <w:r w:rsidR="00FA05D1" w:rsidRPr="00403405">
        <w:rPr>
          <w:rFonts w:cs="Calibri"/>
        </w:rPr>
        <w:t xml:space="preserve">cinema </w:t>
      </w:r>
      <w:r w:rsidR="00CF4E1D" w:rsidRPr="00403405">
        <w:rPr>
          <w:rFonts w:cs="Calibri"/>
        </w:rPr>
        <w:t>chain in Poland</w:t>
      </w:r>
      <w:r w:rsidR="00E76083" w:rsidRPr="00403405">
        <w:rPr>
          <w:rFonts w:cs="Calibri"/>
        </w:rPr>
        <w:t>,</w:t>
      </w:r>
      <w:r w:rsidR="00CF4E1D" w:rsidRPr="00403405">
        <w:rPr>
          <w:rFonts w:cs="Calibri"/>
        </w:rPr>
        <w:t xml:space="preserve"> has signed a multi-year agreement with Christie</w:t>
      </w:r>
      <w:r w:rsidR="00FA05D1" w:rsidRPr="00403405">
        <w:rPr>
          <w:rFonts w:cs="Calibri"/>
        </w:rPr>
        <w:t>®</w:t>
      </w:r>
      <w:r w:rsidR="00CF4E1D" w:rsidRPr="00403405">
        <w:rPr>
          <w:rFonts w:cs="Calibri"/>
        </w:rPr>
        <w:t xml:space="preserve"> to convert </w:t>
      </w:r>
      <w:r w:rsidR="00FA05D1" w:rsidRPr="00403405">
        <w:rPr>
          <w:rFonts w:cs="Calibri"/>
        </w:rPr>
        <w:t xml:space="preserve">its </w:t>
      </w:r>
      <w:r w:rsidR="00CF4E1D" w:rsidRPr="00403405">
        <w:rPr>
          <w:rFonts w:cs="Calibri"/>
        </w:rPr>
        <w:t xml:space="preserve">entire chain to </w:t>
      </w:r>
      <w:r w:rsidR="00FA05D1" w:rsidRPr="00403405">
        <w:rPr>
          <w:rFonts w:cs="Calibri"/>
        </w:rPr>
        <w:t xml:space="preserve"> </w:t>
      </w:r>
      <w:r w:rsidR="00CF4E1D" w:rsidRPr="00403405">
        <w:rPr>
          <w:rFonts w:cs="Calibri"/>
        </w:rPr>
        <w:t>RGB</w:t>
      </w:r>
      <w:r w:rsidR="00FA05D1" w:rsidRPr="00403405">
        <w:rPr>
          <w:rFonts w:cs="Calibri"/>
        </w:rPr>
        <w:t xml:space="preserve"> pure</w:t>
      </w:r>
      <w:r w:rsidR="00CF4E1D" w:rsidRPr="00403405">
        <w:rPr>
          <w:rFonts w:cs="Calibri"/>
        </w:rPr>
        <w:t xml:space="preserve"> laser projection. </w:t>
      </w:r>
      <w:r w:rsidR="00FF2114" w:rsidRPr="00403405">
        <w:rPr>
          <w:rFonts w:cs="Calibri"/>
        </w:rPr>
        <w:t>O</w:t>
      </w:r>
      <w:r w:rsidR="00CF4E1D" w:rsidRPr="00403405">
        <w:rPr>
          <w:rFonts w:cs="Calibri"/>
        </w:rPr>
        <w:t>ver</w:t>
      </w:r>
      <w:r w:rsidR="00FF2114" w:rsidRPr="00403405">
        <w:rPr>
          <w:rFonts w:cs="Calibri"/>
        </w:rPr>
        <w:t xml:space="preserve"> the next</w:t>
      </w:r>
      <w:r w:rsidR="00CF4E1D" w:rsidRPr="00403405">
        <w:rPr>
          <w:rFonts w:cs="Calibri"/>
        </w:rPr>
        <w:t xml:space="preserve"> </w:t>
      </w:r>
      <w:r w:rsidR="001C5A8B">
        <w:rPr>
          <w:rFonts w:cs="Calibri"/>
        </w:rPr>
        <w:t>couple of</w:t>
      </w:r>
      <w:r w:rsidR="001C5A8B" w:rsidRPr="00403405">
        <w:rPr>
          <w:rFonts w:cs="Calibri"/>
        </w:rPr>
        <w:t xml:space="preserve"> </w:t>
      </w:r>
      <w:r w:rsidR="00CF4E1D" w:rsidRPr="00403405">
        <w:rPr>
          <w:rFonts w:cs="Calibri"/>
        </w:rPr>
        <w:t>years</w:t>
      </w:r>
      <w:r w:rsidR="00FF2114" w:rsidRPr="00403405">
        <w:t>,</w:t>
      </w:r>
      <w:r w:rsidR="00CF4E1D" w:rsidRPr="00403405">
        <w:t xml:space="preserve"> </w:t>
      </w:r>
      <w:r w:rsidR="00FF2114" w:rsidRPr="00403405">
        <w:t>a</w:t>
      </w:r>
      <w:r w:rsidR="00CF4E1D" w:rsidRPr="00403405">
        <w:t>ll Helios screens will have the latest laser projectors from Christie’s CineLife+</w:t>
      </w:r>
      <w:r w:rsidR="008D70B8" w:rsidRPr="00403405">
        <w:t>™</w:t>
      </w:r>
      <w:r w:rsidR="00CF4E1D" w:rsidRPr="00403405">
        <w:t xml:space="preserve"> </w:t>
      </w:r>
      <w:r w:rsidR="008D70B8" w:rsidRPr="00403405">
        <w:t>S</w:t>
      </w:r>
      <w:r w:rsidR="00CF4E1D" w:rsidRPr="00403405">
        <w:t>eries</w:t>
      </w:r>
      <w:r w:rsidR="00403405">
        <w:t xml:space="preserve"> and </w:t>
      </w:r>
      <w:r w:rsidR="00CF4E1D" w:rsidRPr="00403405">
        <w:t xml:space="preserve">CineLife+ IMB-S4 </w:t>
      </w:r>
      <w:r w:rsidR="00E31EB0" w:rsidRPr="00403405">
        <w:t>media</w:t>
      </w:r>
      <w:r w:rsidR="00CF4E1D" w:rsidRPr="00403405">
        <w:t xml:space="preserve"> </w:t>
      </w:r>
      <w:r w:rsidR="00DE695E" w:rsidRPr="00403405">
        <w:t>s</w:t>
      </w:r>
      <w:r w:rsidR="00CF4E1D" w:rsidRPr="00403405">
        <w:t>ervers</w:t>
      </w:r>
      <w:r w:rsidR="00403405">
        <w:t xml:space="preserve">. </w:t>
      </w:r>
      <w:r w:rsidR="00403405">
        <w:br/>
      </w:r>
      <w:r w:rsidR="00403405">
        <w:br/>
      </w:r>
      <w:r w:rsidR="00B64CB2">
        <w:t xml:space="preserve">Helios was co-founded by </w:t>
      </w:r>
      <w:r w:rsidR="00CF4E1D" w:rsidRPr="007463A5">
        <w:t xml:space="preserve">CEO </w:t>
      </w:r>
      <w:r w:rsidR="00794458">
        <w:t xml:space="preserve">and managing director </w:t>
      </w:r>
      <w:r w:rsidR="00CF4E1D" w:rsidRPr="007463A5">
        <w:t xml:space="preserve">Tomasz </w:t>
      </w:r>
      <w:r w:rsidR="00C13AF4" w:rsidRPr="00C13AF4">
        <w:t>Jagiełło</w:t>
      </w:r>
      <w:r w:rsidR="00CF4E1D" w:rsidRPr="007463A5">
        <w:t xml:space="preserve">, </w:t>
      </w:r>
      <w:r w:rsidR="007B0B7C">
        <w:t xml:space="preserve">who </w:t>
      </w:r>
      <w:r w:rsidR="00CF4E1D" w:rsidRPr="007463A5">
        <w:t xml:space="preserve">was recently announced as the </w:t>
      </w:r>
      <w:r w:rsidR="007E3971">
        <w:t>recipient</w:t>
      </w:r>
      <w:r w:rsidR="007E3971" w:rsidRPr="007463A5">
        <w:t xml:space="preserve"> </w:t>
      </w:r>
      <w:r w:rsidR="00CF4E1D" w:rsidRPr="007463A5">
        <w:t xml:space="preserve">of </w:t>
      </w:r>
      <w:r w:rsidR="005737FB">
        <w:t>the 2025</w:t>
      </w:r>
      <w:r w:rsidR="00CF4E1D" w:rsidRPr="007463A5">
        <w:t xml:space="preserve"> UNIC </w:t>
      </w:r>
      <w:r w:rsidR="007E3971">
        <w:t>A</w:t>
      </w:r>
      <w:r w:rsidR="00B64CB2">
        <w:t>chievement</w:t>
      </w:r>
      <w:r w:rsidR="007E3971">
        <w:t xml:space="preserve"> Award.</w:t>
      </w:r>
      <w:r w:rsidR="00B64CB2">
        <w:t xml:space="preserve"> </w:t>
      </w:r>
      <w:r w:rsidR="00CF4E1D" w:rsidRPr="007463A5">
        <w:t>“We have 30 years of experience using only Christie projectors</w:t>
      </w:r>
      <w:r w:rsidR="00B64CB2">
        <w:t xml:space="preserve"> </w:t>
      </w:r>
      <w:r w:rsidR="00CF4E1D" w:rsidRPr="007463A5">
        <w:t>– from</w:t>
      </w:r>
      <w:r w:rsidR="007E3971">
        <w:t xml:space="preserve"> the first series</w:t>
      </w:r>
      <w:r w:rsidR="00CF4E1D" w:rsidRPr="007463A5">
        <w:t xml:space="preserve"> to the latest </w:t>
      </w:r>
      <w:r w:rsidR="00C9409C">
        <w:t>laser</w:t>
      </w:r>
      <w:r w:rsidR="00A9224A">
        <w:t xml:space="preserve"> models</w:t>
      </w:r>
      <w:r w:rsidR="00CF4E1D" w:rsidRPr="007463A5">
        <w:t xml:space="preserve">. The products have proven themselves </w:t>
      </w:r>
      <w:r w:rsidR="00C9409C">
        <w:t>reliable</w:t>
      </w:r>
      <w:r w:rsidR="00F7611C">
        <w:t xml:space="preserve"> in their</w:t>
      </w:r>
      <w:r w:rsidR="00CF4E1D" w:rsidRPr="007463A5">
        <w:t xml:space="preserve"> class, </w:t>
      </w:r>
      <w:r w:rsidR="00F7611C">
        <w:t>with the</w:t>
      </w:r>
      <w:r w:rsidR="00CF4E1D" w:rsidRPr="007463A5">
        <w:t xml:space="preserve"> highest image parameters</w:t>
      </w:r>
      <w:r w:rsidR="00F7611C">
        <w:t>,</w:t>
      </w:r>
      <w:r w:rsidR="00CF4E1D" w:rsidRPr="007463A5">
        <w:t>” he explained.</w:t>
      </w:r>
    </w:p>
    <w:p w14:paraId="39676CA6" w14:textId="4444B94E" w:rsidR="00EA1EBB" w:rsidRDefault="006D4DF7" w:rsidP="00CF4E1D">
      <w:r w:rsidRPr="00C13AF4">
        <w:t>Jagiełło</w:t>
      </w:r>
      <w:r>
        <w:t xml:space="preserve"> </w:t>
      </w:r>
      <w:r w:rsidR="00F7611C">
        <w:t>underlines</w:t>
      </w:r>
      <w:r w:rsidR="00CF4E1D" w:rsidRPr="007463A5">
        <w:t xml:space="preserve"> the length and strength of the </w:t>
      </w:r>
      <w:r w:rsidR="007B0B7C">
        <w:t>relationship</w:t>
      </w:r>
      <w:r w:rsidR="00E93319">
        <w:t xml:space="preserve"> with Christie</w:t>
      </w:r>
      <w:r w:rsidR="00CF4E1D" w:rsidRPr="007463A5">
        <w:t>: “On my first day at work in our first cinema</w:t>
      </w:r>
      <w:r w:rsidR="008F2AAC">
        <w:t>,</w:t>
      </w:r>
      <w:r w:rsidR="00CF4E1D" w:rsidRPr="007463A5">
        <w:t xml:space="preserve"> I asked the technician what their ideal </w:t>
      </w:r>
      <w:r w:rsidR="008F2AAC">
        <w:t>projector</w:t>
      </w:r>
      <w:r w:rsidR="008F2AAC" w:rsidRPr="007463A5">
        <w:t xml:space="preserve"> </w:t>
      </w:r>
      <w:r w:rsidR="00CF4E1D" w:rsidRPr="007463A5">
        <w:t xml:space="preserve">would be and they </w:t>
      </w:r>
      <w:r w:rsidR="008F2AAC">
        <w:t>said</w:t>
      </w:r>
      <w:r w:rsidR="00CF4E1D" w:rsidRPr="007463A5">
        <w:t xml:space="preserve"> Christie. What I </w:t>
      </w:r>
      <w:r w:rsidR="009952A2">
        <w:t>learned</w:t>
      </w:r>
      <w:r w:rsidR="009952A2" w:rsidRPr="007463A5">
        <w:t xml:space="preserve"> </w:t>
      </w:r>
      <w:r w:rsidR="00CF4E1D" w:rsidRPr="007463A5">
        <w:t>in the first two hours of my first day, I made come true for my team as we grew. There</w:t>
      </w:r>
      <w:r w:rsidR="00CF4E1D" w:rsidRPr="00B64CB2">
        <w:rPr>
          <w:i/>
          <w:iCs/>
        </w:rPr>
        <w:t xml:space="preserve"> is</w:t>
      </w:r>
      <w:r w:rsidR="00CF4E1D" w:rsidRPr="007463A5">
        <w:t xml:space="preserve"> a magic in Christie projection.</w:t>
      </w:r>
      <w:r w:rsidR="00EA1EBB">
        <w:t>”</w:t>
      </w:r>
      <w:r w:rsidR="00CF4E1D" w:rsidRPr="007463A5">
        <w:t xml:space="preserve"> </w:t>
      </w:r>
    </w:p>
    <w:p w14:paraId="54D4D3F0" w14:textId="53398011" w:rsidR="00FD494E" w:rsidRDefault="00CF4E1D" w:rsidP="00CF4E1D">
      <w:r w:rsidRPr="007463A5">
        <w:t xml:space="preserve">In 2025, Helios </w:t>
      </w:r>
      <w:r w:rsidR="00396076">
        <w:t>start</w:t>
      </w:r>
      <w:r w:rsidR="002E26E6">
        <w:t>s</w:t>
      </w:r>
      <w:r w:rsidR="00396076">
        <w:t xml:space="preserve"> the </w:t>
      </w:r>
      <w:r w:rsidRPr="007463A5">
        <w:t xml:space="preserve">transformation by installing 63 </w:t>
      </w:r>
      <w:r w:rsidR="00B64CB2">
        <w:t>pairs</w:t>
      </w:r>
      <w:r w:rsidRPr="007463A5">
        <w:t xml:space="preserve"> of projector</w:t>
      </w:r>
      <w:r w:rsidR="00396076">
        <w:t>s</w:t>
      </w:r>
      <w:r w:rsidRPr="007463A5">
        <w:t xml:space="preserve"> </w:t>
      </w:r>
      <w:r w:rsidR="00B64CB2">
        <w:t>and</w:t>
      </w:r>
      <w:r w:rsidRPr="007463A5">
        <w:t xml:space="preserve"> server</w:t>
      </w:r>
      <w:r w:rsidR="00396076">
        <w:t>s</w:t>
      </w:r>
      <w:r w:rsidRPr="007463A5">
        <w:t xml:space="preserve"> in </w:t>
      </w:r>
      <w:r w:rsidR="00396076">
        <w:t>eight</w:t>
      </w:r>
      <w:r w:rsidRPr="007463A5">
        <w:t xml:space="preserve"> cinemas</w:t>
      </w:r>
      <w:r w:rsidR="006050ED">
        <w:t xml:space="preserve"> </w:t>
      </w:r>
      <w:r w:rsidR="009A0A54">
        <w:t>and</w:t>
      </w:r>
      <w:r w:rsidR="00396076">
        <w:t xml:space="preserve"> include</w:t>
      </w:r>
      <w:r w:rsidR="009A0A54">
        <w:t>s</w:t>
      </w:r>
      <w:r w:rsidR="00396076">
        <w:t xml:space="preserve"> a</w:t>
      </w:r>
      <w:r w:rsidRPr="007463A5">
        <w:t xml:space="preserve"> mix of 4K and 2K </w:t>
      </w:r>
      <w:r w:rsidR="00396076">
        <w:t>RGB</w:t>
      </w:r>
      <w:r w:rsidR="006050ED">
        <w:t xml:space="preserve"> </w:t>
      </w:r>
      <w:r w:rsidR="00396076">
        <w:t>p</w:t>
      </w:r>
      <w:r w:rsidRPr="007463A5">
        <w:t xml:space="preserve">ure </w:t>
      </w:r>
      <w:r w:rsidR="00396076">
        <w:t>l</w:t>
      </w:r>
      <w:r w:rsidRPr="007463A5">
        <w:t>aser</w:t>
      </w:r>
      <w:r w:rsidR="006050ED">
        <w:t xml:space="preserve"> </w:t>
      </w:r>
      <w:r w:rsidRPr="007463A5">
        <w:t xml:space="preserve">and </w:t>
      </w:r>
      <w:r w:rsidR="00396076">
        <w:t xml:space="preserve">RBe </w:t>
      </w:r>
      <w:r w:rsidRPr="007463A5">
        <w:t>enhanced laser</w:t>
      </w:r>
      <w:r w:rsidR="009A0A54">
        <w:t>.</w:t>
      </w:r>
      <w:r w:rsidR="00396076">
        <w:t xml:space="preserve"> </w:t>
      </w:r>
      <w:r w:rsidR="0000673F">
        <w:t>Projectors were installed in a</w:t>
      </w:r>
      <w:r w:rsidR="004F10CD">
        <w:t xml:space="preserve">ll eight screens at </w:t>
      </w:r>
      <w:r w:rsidR="0000673F">
        <w:t xml:space="preserve">Helios </w:t>
      </w:r>
      <w:r w:rsidR="00CF55CF" w:rsidRPr="004F10CD">
        <w:t>Poznań</w:t>
      </w:r>
      <w:r w:rsidR="00CF55CF">
        <w:t xml:space="preserve"> </w:t>
      </w:r>
      <w:r w:rsidR="0000673F">
        <w:t>in March, with</w:t>
      </w:r>
      <w:r w:rsidR="00AB2AED">
        <w:t xml:space="preserve"> installation </w:t>
      </w:r>
      <w:r w:rsidR="00B1643D">
        <w:t>at Helios Blue City in Warsaw</w:t>
      </w:r>
      <w:r w:rsidR="00C617C8">
        <w:t xml:space="preserve">, </w:t>
      </w:r>
      <w:r w:rsidR="00C70061">
        <w:t>Helios</w:t>
      </w:r>
      <w:r w:rsidR="00CF55CF">
        <w:t xml:space="preserve"> in Gdynia</w:t>
      </w:r>
      <w:r w:rsidR="00C617C8">
        <w:t xml:space="preserve">, and </w:t>
      </w:r>
      <w:r w:rsidR="00BA428A">
        <w:t xml:space="preserve">Helios </w:t>
      </w:r>
      <w:r w:rsidR="00C617C8" w:rsidRPr="007463A5">
        <w:t>Forum</w:t>
      </w:r>
      <w:r w:rsidR="00BA428A">
        <w:t xml:space="preserve"> in </w:t>
      </w:r>
      <w:r w:rsidR="00BA428A" w:rsidRPr="007463A5">
        <w:t xml:space="preserve">Gdańsk </w:t>
      </w:r>
      <w:r w:rsidR="00C617C8">
        <w:t>to</w:t>
      </w:r>
      <w:r w:rsidR="00C617C8" w:rsidRPr="007463A5">
        <w:t xml:space="preserve"> follow</w:t>
      </w:r>
      <w:r w:rsidR="00C617C8">
        <w:t xml:space="preserve">. </w:t>
      </w:r>
      <w:r w:rsidR="00DF2B3B" w:rsidRPr="007463A5">
        <w:t xml:space="preserve">The switch to </w:t>
      </w:r>
      <w:r w:rsidR="002B0740">
        <w:t>RGB pure laser</w:t>
      </w:r>
      <w:r w:rsidR="00DF2B3B" w:rsidRPr="007463A5">
        <w:t xml:space="preserve"> </w:t>
      </w:r>
      <w:r w:rsidR="000C60EE">
        <w:t>will</w:t>
      </w:r>
      <w:r w:rsidR="00DF2B3B" w:rsidRPr="007463A5">
        <w:t xml:space="preserve"> give </w:t>
      </w:r>
      <w:r w:rsidR="00DF2B3B">
        <w:t>guests</w:t>
      </w:r>
      <w:r w:rsidR="00DF2B3B" w:rsidRPr="007463A5">
        <w:t xml:space="preserve"> </w:t>
      </w:r>
      <w:r w:rsidR="000C60EE">
        <w:t>to</w:t>
      </w:r>
      <w:r w:rsidR="00DF2B3B" w:rsidRPr="007463A5">
        <w:t xml:space="preserve"> Helios cinemas the best </w:t>
      </w:r>
      <w:r w:rsidR="00C32412">
        <w:t xml:space="preserve">movie-watching experience while leveraging the </w:t>
      </w:r>
      <w:r w:rsidR="00DF2B3B">
        <w:t>best-in-class operational efficiency and energy savings</w:t>
      </w:r>
      <w:r w:rsidR="006B7968">
        <w:t xml:space="preserve"> the projectors provide</w:t>
      </w:r>
      <w:r w:rsidR="00DF2B3B">
        <w:t>.</w:t>
      </w:r>
    </w:p>
    <w:p w14:paraId="3F9C825A" w14:textId="52D87387" w:rsidR="00CF4E1D" w:rsidRPr="007463A5" w:rsidRDefault="00930DBE" w:rsidP="00CF4E1D">
      <w:r>
        <w:t xml:space="preserve">Helios </w:t>
      </w:r>
      <w:r w:rsidR="00CF4E1D" w:rsidRPr="007463A5">
        <w:t xml:space="preserve">CTO Marcin Czubak commented on the </w:t>
      </w:r>
      <w:r w:rsidRPr="004F10CD">
        <w:t>Poznań</w:t>
      </w:r>
      <w:r>
        <w:t xml:space="preserve"> </w:t>
      </w:r>
      <w:r w:rsidR="00CF4E1D" w:rsidRPr="007463A5">
        <w:t>site, “Install</w:t>
      </w:r>
      <w:r w:rsidR="007149E6">
        <w:t>ing and integrating</w:t>
      </w:r>
      <w:r w:rsidR="00CF4E1D" w:rsidRPr="007463A5">
        <w:t xml:space="preserve"> such new equipment is always a challenge</w:t>
      </w:r>
      <w:r w:rsidR="007149E6">
        <w:t xml:space="preserve">. </w:t>
      </w:r>
      <w:r w:rsidR="00CF4E1D" w:rsidRPr="007463A5">
        <w:t xml:space="preserve">The presence of Christie specialists turned out to be extremely helpful. The image we are getting from </w:t>
      </w:r>
      <w:r w:rsidR="00095109">
        <w:t xml:space="preserve">CineLife+ Series </w:t>
      </w:r>
      <w:r w:rsidR="004F575E">
        <w:t>projectors</w:t>
      </w:r>
      <w:r w:rsidR="00B64CB2">
        <w:t xml:space="preserve">- </w:t>
      </w:r>
      <w:r w:rsidR="00CF4E1D" w:rsidRPr="007463A5">
        <w:t>this is a must-see</w:t>
      </w:r>
      <w:r w:rsidR="007B0B7C">
        <w:t>.</w:t>
      </w:r>
      <w:r w:rsidR="00CF4E1D" w:rsidRPr="007463A5">
        <w:t xml:space="preserve"> A wide range of beautifully saturated, deep</w:t>
      </w:r>
      <w:r w:rsidR="0050583D">
        <w:t>,</w:t>
      </w:r>
      <w:r w:rsidR="00CF4E1D" w:rsidRPr="007463A5">
        <w:t xml:space="preserve"> and vivid colors</w:t>
      </w:r>
      <w:r w:rsidR="0050583D">
        <w:t>,</w:t>
      </w:r>
      <w:r w:rsidR="00CF4E1D" w:rsidRPr="007463A5">
        <w:t xml:space="preserve"> even in dark scenes, uniform image brightness across the entire screen, high contrast </w:t>
      </w:r>
      <w:r w:rsidR="0050583D">
        <w:t xml:space="preserve">with </w:t>
      </w:r>
      <w:r w:rsidR="00CF4E1D" w:rsidRPr="007463A5">
        <w:t>deep blacks</w:t>
      </w:r>
      <w:r w:rsidR="0050583D">
        <w:t>,</w:t>
      </w:r>
      <w:r w:rsidR="00CF4E1D" w:rsidRPr="007463A5">
        <w:t xml:space="preserve"> and such sharpness. </w:t>
      </w:r>
      <w:r w:rsidR="007B0B7C">
        <w:t>Y</w:t>
      </w:r>
      <w:r w:rsidR="00CF4E1D" w:rsidRPr="007463A5">
        <w:t xml:space="preserve">ou </w:t>
      </w:r>
      <w:r w:rsidR="007B0B7C">
        <w:t xml:space="preserve">just </w:t>
      </w:r>
      <w:r w:rsidR="00CF4E1D" w:rsidRPr="007463A5">
        <w:t>want to watch, endlessly!</w:t>
      </w:r>
      <w:r w:rsidR="007B0B7C">
        <w:t>”</w:t>
      </w:r>
      <w:r w:rsidR="00CF4E1D" w:rsidRPr="007463A5">
        <w:t xml:space="preserve"> </w:t>
      </w:r>
    </w:p>
    <w:p w14:paraId="10654B57" w14:textId="77777777" w:rsidR="009A42B0" w:rsidRDefault="00CF4E1D" w:rsidP="00CF4E1D">
      <w:r w:rsidRPr="007463A5">
        <w:lastRenderedPageBreak/>
        <w:t xml:space="preserve">“We are investing in the latest CineLife+ IMB-S4 servers on the market,” said Czubak. “Helios was the first to install </w:t>
      </w:r>
      <w:r w:rsidR="0042197A">
        <w:t>the IMB-S4</w:t>
      </w:r>
      <w:r w:rsidR="0042197A" w:rsidRPr="007463A5">
        <w:t xml:space="preserve"> </w:t>
      </w:r>
      <w:r w:rsidRPr="007463A5">
        <w:t xml:space="preserve">in Poland </w:t>
      </w:r>
      <w:r w:rsidR="00B64CB2">
        <w:t xml:space="preserve">and </w:t>
      </w:r>
      <w:r w:rsidRPr="007463A5">
        <w:t xml:space="preserve">one of the first in the world. </w:t>
      </w:r>
      <w:r w:rsidR="00B64CB2">
        <w:t xml:space="preserve">Their integration with the projection makes it a perfect solution. </w:t>
      </w:r>
    </w:p>
    <w:p w14:paraId="4D507E44" w14:textId="042F3E58" w:rsidR="007E4F29" w:rsidRPr="007463A5" w:rsidRDefault="00CF4E1D" w:rsidP="00CF4E1D">
      <w:r w:rsidRPr="007463A5">
        <w:t xml:space="preserve">One of the </w:t>
      </w:r>
      <w:r w:rsidR="007B0B7C" w:rsidRPr="007463A5">
        <w:t>trademarks</w:t>
      </w:r>
      <w:r w:rsidRPr="007463A5">
        <w:t xml:space="preserve"> of Helios’s remarkable success has been </w:t>
      </w:r>
      <w:r w:rsidR="00FF0EFC">
        <w:t>its</w:t>
      </w:r>
      <w:r w:rsidR="00FF0EFC" w:rsidRPr="007463A5">
        <w:t xml:space="preserve"> </w:t>
      </w:r>
      <w:r w:rsidR="00B64CB2">
        <w:t xml:space="preserve">unique </w:t>
      </w:r>
      <w:r w:rsidRPr="007463A5">
        <w:t xml:space="preserve">mix of state-of the art equipment mixed with interesting architecture, </w:t>
      </w:r>
      <w:r w:rsidR="006D4DF7">
        <w:t xml:space="preserve">and </w:t>
      </w:r>
      <w:r w:rsidRPr="007463A5">
        <w:t>a highly localised approach for each cinema</w:t>
      </w:r>
      <w:r w:rsidR="006D4DF7">
        <w:t xml:space="preserve"> paired with innovative</w:t>
      </w:r>
      <w:r w:rsidR="0059024F">
        <w:t xml:space="preserve"> </w:t>
      </w:r>
      <w:r w:rsidRPr="007463A5">
        <w:t xml:space="preserve">campaigns and publicity. </w:t>
      </w:r>
      <w:r w:rsidR="006D4DF7" w:rsidRPr="00C13AF4">
        <w:t>Jagiełło</w:t>
      </w:r>
      <w:r w:rsidR="006D4DF7">
        <w:t xml:space="preserve"> </w:t>
      </w:r>
      <w:r w:rsidRPr="007463A5">
        <w:t xml:space="preserve">says Christie is crucial in their strategy going forward. </w:t>
      </w:r>
      <w:r w:rsidR="007E4F29">
        <w:t xml:space="preserve">Adil Zerouali, Christie </w:t>
      </w:r>
      <w:r w:rsidR="001429C0">
        <w:t>vice president of sales for EMEA</w:t>
      </w:r>
      <w:r w:rsidR="007E4F29">
        <w:t xml:space="preserve">, </w:t>
      </w:r>
      <w:r w:rsidR="001429C0">
        <w:t>says</w:t>
      </w:r>
      <w:r w:rsidR="007E4F29">
        <w:t xml:space="preserve"> “I</w:t>
      </w:r>
      <w:r w:rsidR="00802B5A">
        <w:t>’ve</w:t>
      </w:r>
      <w:r w:rsidR="007E4F29">
        <w:t xml:space="preserve"> had the pleasure of working alongside Tomasz and his team on many projects</w:t>
      </w:r>
      <w:r w:rsidR="00486414">
        <w:t>, and we’re proud to be working alongside the Helios</w:t>
      </w:r>
      <w:r w:rsidR="00C77A40">
        <w:t xml:space="preserve"> again</w:t>
      </w:r>
      <w:r w:rsidR="00AA6505">
        <w:t xml:space="preserve"> to help them continue to deliver the best-in-market movie</w:t>
      </w:r>
      <w:r w:rsidR="00C77A40">
        <w:t>-</w:t>
      </w:r>
      <w:r w:rsidR="00AA6505">
        <w:t>going experience that they are known for</w:t>
      </w:r>
      <w:r w:rsidR="006011AC">
        <w:t>.”</w:t>
      </w:r>
    </w:p>
    <w:p w14:paraId="1EDAA1DE" w14:textId="77777777" w:rsidR="00B63D12" w:rsidRDefault="00245228">
      <w:pPr>
        <w:spacing w:line="259" w:lineRule="auto"/>
        <w:jc w:val="center"/>
        <w:rPr>
          <w:rFonts w:ascii="Calibri" w:eastAsia="Calibri" w:hAnsi="Calibri" w:cs="Calibri"/>
        </w:rPr>
      </w:pPr>
      <w:r>
        <w:rPr>
          <w:rFonts w:ascii="Calibri" w:eastAsia="Calibri" w:hAnsi="Calibri" w:cs="Calibri"/>
        </w:rPr>
        <w:t>– 30 –</w:t>
      </w:r>
    </w:p>
    <w:p w14:paraId="13D167FC" w14:textId="2667FE56" w:rsidR="00B63D12" w:rsidRDefault="00FD494E">
      <w:pPr>
        <w:spacing w:after="0" w:line="240" w:lineRule="auto"/>
        <w:rPr>
          <w:rFonts w:ascii="Calibri" w:eastAsia="Calibri" w:hAnsi="Calibri" w:cs="Calibri"/>
          <w:sz w:val="22"/>
        </w:rPr>
      </w:pPr>
      <w:r>
        <w:rPr>
          <w:rFonts w:ascii="Calibri" w:eastAsia="Calibri" w:hAnsi="Calibri" w:cs="Calibri"/>
          <w:b/>
          <w:sz w:val="22"/>
        </w:rPr>
        <w:br/>
      </w:r>
      <w:r w:rsidR="00245228">
        <w:rPr>
          <w:rFonts w:ascii="Calibri" w:eastAsia="Calibri" w:hAnsi="Calibri" w:cs="Calibri"/>
          <w:b/>
          <w:sz w:val="22"/>
        </w:rPr>
        <w:t xml:space="preserve">About Christie® </w:t>
      </w:r>
      <w:r w:rsidR="00245228">
        <w:rPr>
          <w:rFonts w:ascii="Calibri" w:eastAsia="Calibri" w:hAnsi="Calibri" w:cs="Calibri"/>
          <w:sz w:val="22"/>
        </w:rPr>
        <w:t xml:space="preserve"> </w:t>
      </w:r>
    </w:p>
    <w:p w14:paraId="33029ACE" w14:textId="77D5A35C" w:rsidR="00E66411" w:rsidRDefault="00E66411" w:rsidP="00E66411">
      <w:pPr>
        <w:spacing w:after="200" w:line="240" w:lineRule="auto"/>
        <w:rPr>
          <w:rFonts w:ascii="Calibri" w:hAnsi="Calibri" w:cs="Calibri"/>
          <w:sz w:val="20"/>
          <w:szCs w:val="20"/>
        </w:rPr>
      </w:pPr>
      <w:r w:rsidRPr="007C0E37">
        <w:rPr>
          <w:rFonts w:ascii="Calibri" w:hAnsi="Calibri" w:cs="Calibri"/>
          <w:sz w:val="20"/>
          <w:szCs w:val="20"/>
        </w:rPr>
        <w:t xml:space="preserve">Christie Digital Systems USA, Inc. is a global visual technologies company and a wholly owned subsidiary of Ushio Inc., Japan (JP: 6925). Christie revolutionized the movie industry with the launch of digital cinema projection, and since 1929 has embraced innovation and broken many technology barriers. Our technology, paired with the support of professional services to design, deploy and maintain installations, inspires exceptional experiences. Christie solutions are used around the world in cinema, large mega-events, and themed entertainment, and include advanced RGB pure laser projection, SDVoE technology, content management, image processing, and LED displays. Visit </w:t>
      </w:r>
      <w:hyperlink r:id="rId9" w:history="1">
        <w:r w:rsidRPr="00892A99">
          <w:rPr>
            <w:rStyle w:val="Hyperlink"/>
            <w:rFonts w:ascii="Calibri" w:hAnsi="Calibri" w:cs="Calibri"/>
            <w:sz w:val="20"/>
            <w:szCs w:val="20"/>
          </w:rPr>
          <w:t>www.christiedigital.com</w:t>
        </w:r>
      </w:hyperlink>
      <w:r w:rsidRPr="007C0E37">
        <w:rPr>
          <w:rFonts w:ascii="Calibri" w:hAnsi="Calibri" w:cs="Calibri"/>
          <w:sz w:val="20"/>
          <w:szCs w:val="20"/>
        </w:rPr>
        <w:t>.</w:t>
      </w:r>
    </w:p>
    <w:p w14:paraId="4931C2CF" w14:textId="77777777" w:rsidR="00E66411" w:rsidRPr="007C0E37" w:rsidRDefault="00E66411" w:rsidP="00E66411">
      <w:pPr>
        <w:spacing w:after="200" w:line="240" w:lineRule="auto"/>
        <w:rPr>
          <w:rFonts w:ascii="Calibri" w:hAnsi="Calibri" w:cs="Calibri"/>
          <w:sz w:val="20"/>
          <w:szCs w:val="20"/>
        </w:rPr>
      </w:pPr>
    </w:p>
    <w:p w14:paraId="7AC41A62" w14:textId="77777777" w:rsidR="00B63D12" w:rsidRDefault="00B63D12">
      <w:pPr>
        <w:spacing w:line="259" w:lineRule="auto"/>
        <w:rPr>
          <w:rFonts w:ascii="Calibri" w:eastAsia="Calibri" w:hAnsi="Calibri" w:cs="Calibri"/>
          <w:sz w:val="22"/>
        </w:rPr>
      </w:pPr>
    </w:p>
    <w:p w14:paraId="21D1A869" w14:textId="77777777" w:rsidR="00B63D12" w:rsidRDefault="00245228">
      <w:pPr>
        <w:spacing w:after="0" w:line="240" w:lineRule="auto"/>
        <w:rPr>
          <w:rFonts w:ascii="Calibri" w:eastAsia="Calibri" w:hAnsi="Calibri" w:cs="Calibri"/>
          <w:b/>
          <w:sz w:val="22"/>
        </w:rPr>
      </w:pPr>
      <w:r>
        <w:rPr>
          <w:rFonts w:ascii="Calibri" w:eastAsia="Calibri" w:hAnsi="Calibri" w:cs="Calibri"/>
          <w:b/>
          <w:sz w:val="22"/>
        </w:rPr>
        <w:t>For more information contact:  </w:t>
      </w:r>
    </w:p>
    <w:p w14:paraId="0336991E" w14:textId="35D997B7" w:rsidR="00B63D12" w:rsidRDefault="00FD494E">
      <w:pPr>
        <w:spacing w:after="0" w:line="240" w:lineRule="auto"/>
        <w:rPr>
          <w:rFonts w:ascii="Calibri" w:eastAsia="Calibri" w:hAnsi="Calibri" w:cs="Calibri"/>
          <w:sz w:val="22"/>
        </w:rPr>
      </w:pPr>
      <w:r>
        <w:rPr>
          <w:rFonts w:ascii="Calibri" w:eastAsia="Calibri" w:hAnsi="Calibri" w:cs="Calibri"/>
          <w:sz w:val="22"/>
        </w:rPr>
        <w:t>Carmen Benyair</w:t>
      </w:r>
    </w:p>
    <w:p w14:paraId="609CC6A0" w14:textId="77777777" w:rsidR="00B63D12" w:rsidRDefault="00245228">
      <w:pPr>
        <w:spacing w:after="0" w:line="240" w:lineRule="auto"/>
        <w:rPr>
          <w:rFonts w:ascii="Calibri" w:eastAsia="Calibri" w:hAnsi="Calibri" w:cs="Calibri"/>
          <w:sz w:val="22"/>
        </w:rPr>
      </w:pPr>
      <w:r>
        <w:rPr>
          <w:rFonts w:ascii="Calibri" w:eastAsia="Calibri" w:hAnsi="Calibri" w:cs="Calibri"/>
          <w:sz w:val="22"/>
        </w:rPr>
        <w:t>Christie</w:t>
      </w:r>
    </w:p>
    <w:p w14:paraId="797CC0D7" w14:textId="1189954B" w:rsidR="00B63D12" w:rsidRDefault="00FD494E">
      <w:pPr>
        <w:spacing w:after="0" w:line="240" w:lineRule="auto"/>
        <w:rPr>
          <w:rFonts w:ascii="Calibri" w:eastAsia="Calibri" w:hAnsi="Calibri" w:cs="Calibri"/>
          <w:sz w:val="22"/>
        </w:rPr>
      </w:pPr>
      <w:r>
        <w:rPr>
          <w:rFonts w:ascii="Calibri" w:eastAsia="Calibri" w:hAnsi="Calibri" w:cs="Calibri"/>
          <w:sz w:val="22"/>
        </w:rPr>
        <w:t>+1 519-572-5824</w:t>
      </w:r>
    </w:p>
    <w:p w14:paraId="41FEEB58" w14:textId="0637F212" w:rsidR="00B63D12" w:rsidRDefault="00FD494E">
      <w:pPr>
        <w:spacing w:after="0" w:line="240" w:lineRule="auto"/>
        <w:rPr>
          <w:rFonts w:ascii="Calibri" w:eastAsia="Calibri" w:hAnsi="Calibri" w:cs="Calibri"/>
          <w:sz w:val="22"/>
        </w:rPr>
      </w:pPr>
      <w:hyperlink r:id="rId10" w:history="1">
        <w:r w:rsidRPr="00892A99">
          <w:rPr>
            <w:rStyle w:val="Hyperlink"/>
            <w:rFonts w:ascii="Calibri" w:eastAsia="Calibri" w:hAnsi="Calibri" w:cs="Calibri"/>
            <w:sz w:val="22"/>
          </w:rPr>
          <w:t>carmen.benyair@christiedigital.com</w:t>
        </w:r>
      </w:hyperlink>
    </w:p>
    <w:p w14:paraId="6B9776E4" w14:textId="77777777" w:rsidR="00B63D12" w:rsidRDefault="00B63D12">
      <w:pPr>
        <w:spacing w:after="0" w:line="240" w:lineRule="auto"/>
        <w:rPr>
          <w:rFonts w:ascii="Calibri" w:eastAsia="Calibri" w:hAnsi="Calibri" w:cs="Calibri"/>
          <w:sz w:val="22"/>
        </w:rPr>
      </w:pPr>
    </w:p>
    <w:p w14:paraId="2CB9068F" w14:textId="77777777" w:rsidR="00B63D12" w:rsidRDefault="00B63D12">
      <w:pPr>
        <w:spacing w:after="0" w:line="240" w:lineRule="auto"/>
        <w:rPr>
          <w:rFonts w:ascii="Calibri" w:eastAsia="Calibri" w:hAnsi="Calibri" w:cs="Calibri"/>
          <w:sz w:val="22"/>
        </w:rPr>
      </w:pPr>
    </w:p>
    <w:p w14:paraId="513D6DFF" w14:textId="77777777" w:rsidR="00B63D12" w:rsidRDefault="00245228">
      <w:pPr>
        <w:spacing w:after="0" w:line="240" w:lineRule="auto"/>
        <w:rPr>
          <w:rFonts w:ascii="Calibri" w:eastAsia="Calibri" w:hAnsi="Calibri" w:cs="Calibri"/>
          <w:b/>
          <w:color w:val="000000"/>
          <w:sz w:val="20"/>
        </w:rPr>
      </w:pPr>
      <w:r>
        <w:rPr>
          <w:rFonts w:ascii="Calibri" w:eastAsia="Calibri" w:hAnsi="Calibri" w:cs="Calibri"/>
          <w:b/>
          <w:color w:val="000000"/>
          <w:sz w:val="20"/>
        </w:rPr>
        <w:t>Follow for more Christie news and product information:</w:t>
      </w:r>
    </w:p>
    <w:p w14:paraId="3CB1A581" w14:textId="77777777" w:rsidR="00B63D12" w:rsidRDefault="00245228">
      <w:pPr>
        <w:spacing w:after="0" w:line="240" w:lineRule="auto"/>
        <w:rPr>
          <w:rFonts w:ascii="Calibri" w:eastAsia="Calibri" w:hAnsi="Calibri" w:cs="Calibri"/>
          <w:color w:val="000000"/>
          <w:sz w:val="20"/>
        </w:rPr>
      </w:pPr>
      <w:r>
        <w:rPr>
          <w:rFonts w:ascii="Calibri" w:eastAsia="Calibri" w:hAnsi="Calibri" w:cs="Calibri"/>
          <w:color w:val="000000"/>
          <w:sz w:val="20"/>
        </w:rPr>
        <w:t>@ChristieDigital and @ChristieCinema on X, and @Christie Digital Systems U.S.A. on LinkedIn</w:t>
      </w:r>
    </w:p>
    <w:p w14:paraId="062725DA" w14:textId="77777777" w:rsidR="00B63D12" w:rsidRDefault="00B63D12">
      <w:pPr>
        <w:spacing w:after="0" w:line="240" w:lineRule="auto"/>
        <w:rPr>
          <w:rFonts w:ascii="Calibri" w:eastAsia="Calibri" w:hAnsi="Calibri" w:cs="Calibri"/>
          <w:sz w:val="20"/>
        </w:rPr>
      </w:pPr>
    </w:p>
    <w:p w14:paraId="26E3C376" w14:textId="77777777" w:rsidR="00B63D12" w:rsidRDefault="00245228">
      <w:pPr>
        <w:spacing w:after="0" w:line="240" w:lineRule="auto"/>
        <w:rPr>
          <w:rFonts w:ascii="Calibri" w:eastAsia="Calibri" w:hAnsi="Calibri" w:cs="Calibri"/>
          <w:b/>
          <w:sz w:val="20"/>
        </w:rPr>
      </w:pPr>
      <w:r>
        <w:rPr>
          <w:rFonts w:ascii="Calibri" w:eastAsia="Calibri" w:hAnsi="Calibri" w:cs="Calibri"/>
          <w:b/>
          <w:sz w:val="20"/>
        </w:rPr>
        <w:t xml:space="preserve">For additional information, stories, and articles, check out: </w:t>
      </w:r>
    </w:p>
    <w:p w14:paraId="0ACE403D" w14:textId="77777777" w:rsidR="00B63D12" w:rsidRDefault="00245228">
      <w:pPr>
        <w:spacing w:after="0" w:line="240" w:lineRule="auto"/>
        <w:rPr>
          <w:rFonts w:ascii="Calibri" w:eastAsia="Calibri" w:hAnsi="Calibri" w:cs="Calibri"/>
          <w:sz w:val="20"/>
        </w:rPr>
      </w:pPr>
      <w:hyperlink r:id="rId11">
        <w:r>
          <w:rPr>
            <w:rFonts w:ascii="Calibri" w:eastAsia="Calibri" w:hAnsi="Calibri" w:cs="Calibri"/>
            <w:color w:val="0000FF"/>
            <w:sz w:val="20"/>
            <w:u w:val="single"/>
          </w:rPr>
          <w:t>Christie newsroom</w:t>
        </w:r>
      </w:hyperlink>
    </w:p>
    <w:p w14:paraId="25832ABF" w14:textId="77777777" w:rsidR="00B63D12" w:rsidRDefault="00245228">
      <w:pPr>
        <w:spacing w:after="0" w:line="240" w:lineRule="auto"/>
        <w:rPr>
          <w:rFonts w:ascii="Calibri" w:eastAsia="Calibri" w:hAnsi="Calibri" w:cs="Calibri"/>
          <w:sz w:val="20"/>
        </w:rPr>
      </w:pPr>
      <w:hyperlink r:id="rId12">
        <w:r>
          <w:rPr>
            <w:rFonts w:ascii="Calibri" w:eastAsia="Calibri" w:hAnsi="Calibri" w:cs="Calibri"/>
            <w:color w:val="0000FF"/>
            <w:sz w:val="20"/>
            <w:u w:val="single"/>
          </w:rPr>
          <w:t>Christie Avenue global e-zine</w:t>
        </w:r>
      </w:hyperlink>
    </w:p>
    <w:p w14:paraId="340B98E9" w14:textId="77777777" w:rsidR="00B63D12" w:rsidRDefault="00245228">
      <w:pPr>
        <w:spacing w:after="240" w:line="259" w:lineRule="auto"/>
        <w:rPr>
          <w:rFonts w:ascii="Calibri" w:eastAsia="Calibri" w:hAnsi="Calibri" w:cs="Calibri"/>
          <w:sz w:val="20"/>
        </w:rPr>
      </w:pPr>
      <w:hyperlink r:id="rId13">
        <w:r>
          <w:rPr>
            <w:rFonts w:ascii="Calibri" w:eastAsia="Calibri" w:hAnsi="Calibri" w:cs="Calibri"/>
            <w:color w:val="0000FF"/>
            <w:sz w:val="20"/>
            <w:u w:val="single"/>
          </w:rPr>
          <w:t>Christie Spotlight blog</w:t>
        </w:r>
      </w:hyperlink>
    </w:p>
    <w:p w14:paraId="3BF5ECF9" w14:textId="1E805557" w:rsidR="00B63D12" w:rsidRDefault="00245228">
      <w:pPr>
        <w:spacing w:after="0" w:line="240" w:lineRule="auto"/>
        <w:rPr>
          <w:rFonts w:ascii="Calibri" w:eastAsia="Calibri" w:hAnsi="Calibri" w:cs="Calibri"/>
          <w:sz w:val="20"/>
        </w:rPr>
      </w:pPr>
      <w:r>
        <w:rPr>
          <w:rFonts w:ascii="Calibri" w:eastAsia="Calibri" w:hAnsi="Calibri" w:cs="Calibri"/>
          <w:sz w:val="20"/>
        </w:rPr>
        <w:t>“Christie” is a trademark of Christie Digital Systems USA, Inc., registered in the United States of America and certain other countries.</w:t>
      </w:r>
      <w:r w:rsidR="00FD494E">
        <w:rPr>
          <w:rFonts w:ascii="Calibri" w:eastAsia="Calibri" w:hAnsi="Calibri" w:cs="Calibri"/>
          <w:sz w:val="20"/>
        </w:rPr>
        <w:br/>
      </w:r>
    </w:p>
    <w:sectPr w:rsidR="00B63D1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3D12"/>
    <w:rsid w:val="0000673F"/>
    <w:rsid w:val="00013279"/>
    <w:rsid w:val="000367A6"/>
    <w:rsid w:val="00095109"/>
    <w:rsid w:val="000A2FDC"/>
    <w:rsid w:val="000B5253"/>
    <w:rsid w:val="000C3247"/>
    <w:rsid w:val="000C60EE"/>
    <w:rsid w:val="001126E2"/>
    <w:rsid w:val="00135D4C"/>
    <w:rsid w:val="0014108F"/>
    <w:rsid w:val="001429C0"/>
    <w:rsid w:val="00185D4C"/>
    <w:rsid w:val="001B245B"/>
    <w:rsid w:val="001B57EB"/>
    <w:rsid w:val="001C5A8B"/>
    <w:rsid w:val="001E3AC0"/>
    <w:rsid w:val="001F0502"/>
    <w:rsid w:val="00245228"/>
    <w:rsid w:val="00257CC4"/>
    <w:rsid w:val="00265A62"/>
    <w:rsid w:val="0027737E"/>
    <w:rsid w:val="002B0740"/>
    <w:rsid w:val="002E26E6"/>
    <w:rsid w:val="002F698E"/>
    <w:rsid w:val="00341A6B"/>
    <w:rsid w:val="00386A00"/>
    <w:rsid w:val="00396076"/>
    <w:rsid w:val="003A31DB"/>
    <w:rsid w:val="003C1CED"/>
    <w:rsid w:val="003D5DF0"/>
    <w:rsid w:val="00403405"/>
    <w:rsid w:val="0042197A"/>
    <w:rsid w:val="00445AD5"/>
    <w:rsid w:val="00481CA3"/>
    <w:rsid w:val="00486414"/>
    <w:rsid w:val="004967D1"/>
    <w:rsid w:val="004A1147"/>
    <w:rsid w:val="004A1AD3"/>
    <w:rsid w:val="004B6940"/>
    <w:rsid w:val="004C1725"/>
    <w:rsid w:val="004F10CD"/>
    <w:rsid w:val="004F575E"/>
    <w:rsid w:val="00500F92"/>
    <w:rsid w:val="0050583D"/>
    <w:rsid w:val="0053345E"/>
    <w:rsid w:val="0053751C"/>
    <w:rsid w:val="005737FB"/>
    <w:rsid w:val="00580FD1"/>
    <w:rsid w:val="00582808"/>
    <w:rsid w:val="0059024F"/>
    <w:rsid w:val="005D3889"/>
    <w:rsid w:val="006011AC"/>
    <w:rsid w:val="006050ED"/>
    <w:rsid w:val="006313E7"/>
    <w:rsid w:val="00654E99"/>
    <w:rsid w:val="006B7968"/>
    <w:rsid w:val="006D4DF7"/>
    <w:rsid w:val="00700A5B"/>
    <w:rsid w:val="007149E6"/>
    <w:rsid w:val="007675D8"/>
    <w:rsid w:val="0078127F"/>
    <w:rsid w:val="007918CD"/>
    <w:rsid w:val="00794458"/>
    <w:rsid w:val="007B0B7C"/>
    <w:rsid w:val="007B2986"/>
    <w:rsid w:val="007B48E2"/>
    <w:rsid w:val="007E3971"/>
    <w:rsid w:val="007E4F29"/>
    <w:rsid w:val="00802B5A"/>
    <w:rsid w:val="00822E7C"/>
    <w:rsid w:val="00826C75"/>
    <w:rsid w:val="0086055B"/>
    <w:rsid w:val="00895A74"/>
    <w:rsid w:val="008A3299"/>
    <w:rsid w:val="008C692E"/>
    <w:rsid w:val="008D70B8"/>
    <w:rsid w:val="008F2AAC"/>
    <w:rsid w:val="009041EB"/>
    <w:rsid w:val="009075FE"/>
    <w:rsid w:val="00930DBE"/>
    <w:rsid w:val="00940742"/>
    <w:rsid w:val="00974E7B"/>
    <w:rsid w:val="009952A2"/>
    <w:rsid w:val="009A0A54"/>
    <w:rsid w:val="009A42B0"/>
    <w:rsid w:val="009B0C6C"/>
    <w:rsid w:val="009F020B"/>
    <w:rsid w:val="00A00393"/>
    <w:rsid w:val="00A304BF"/>
    <w:rsid w:val="00A50CB9"/>
    <w:rsid w:val="00A51C19"/>
    <w:rsid w:val="00A5285B"/>
    <w:rsid w:val="00A60325"/>
    <w:rsid w:val="00A62ED6"/>
    <w:rsid w:val="00A671C3"/>
    <w:rsid w:val="00A80A25"/>
    <w:rsid w:val="00A8121B"/>
    <w:rsid w:val="00A84802"/>
    <w:rsid w:val="00A9224A"/>
    <w:rsid w:val="00AA6505"/>
    <w:rsid w:val="00AB2AED"/>
    <w:rsid w:val="00AF3676"/>
    <w:rsid w:val="00B11E38"/>
    <w:rsid w:val="00B1643D"/>
    <w:rsid w:val="00B263DE"/>
    <w:rsid w:val="00B63D12"/>
    <w:rsid w:val="00B64CB2"/>
    <w:rsid w:val="00B97607"/>
    <w:rsid w:val="00BA428A"/>
    <w:rsid w:val="00BD3D00"/>
    <w:rsid w:val="00BF5DBF"/>
    <w:rsid w:val="00C13AF4"/>
    <w:rsid w:val="00C32412"/>
    <w:rsid w:val="00C617C8"/>
    <w:rsid w:val="00C70061"/>
    <w:rsid w:val="00C7647A"/>
    <w:rsid w:val="00C77A40"/>
    <w:rsid w:val="00C9409C"/>
    <w:rsid w:val="00C9739A"/>
    <w:rsid w:val="00CA0660"/>
    <w:rsid w:val="00CB10A8"/>
    <w:rsid w:val="00CF4E1D"/>
    <w:rsid w:val="00CF55CF"/>
    <w:rsid w:val="00CF5741"/>
    <w:rsid w:val="00D3395E"/>
    <w:rsid w:val="00D34C44"/>
    <w:rsid w:val="00D56CDF"/>
    <w:rsid w:val="00D72354"/>
    <w:rsid w:val="00D853A7"/>
    <w:rsid w:val="00DA568B"/>
    <w:rsid w:val="00DE3EB7"/>
    <w:rsid w:val="00DE695E"/>
    <w:rsid w:val="00DF2B3B"/>
    <w:rsid w:val="00E02527"/>
    <w:rsid w:val="00E07921"/>
    <w:rsid w:val="00E31EB0"/>
    <w:rsid w:val="00E47DD4"/>
    <w:rsid w:val="00E51E60"/>
    <w:rsid w:val="00E54398"/>
    <w:rsid w:val="00E66411"/>
    <w:rsid w:val="00E76083"/>
    <w:rsid w:val="00E93319"/>
    <w:rsid w:val="00E94138"/>
    <w:rsid w:val="00EA14ED"/>
    <w:rsid w:val="00EA1EBB"/>
    <w:rsid w:val="00EB25D5"/>
    <w:rsid w:val="00F07AFF"/>
    <w:rsid w:val="00F16D4E"/>
    <w:rsid w:val="00F21BD0"/>
    <w:rsid w:val="00F57DED"/>
    <w:rsid w:val="00F6152E"/>
    <w:rsid w:val="00F67FE7"/>
    <w:rsid w:val="00F7611C"/>
    <w:rsid w:val="00FA05D1"/>
    <w:rsid w:val="00FD494E"/>
    <w:rsid w:val="00FE5CAA"/>
    <w:rsid w:val="00FF0EFC"/>
    <w:rsid w:val="00FF2114"/>
    <w:rsid w:val="52D97CA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BC60A16"/>
  <w15:docId w15:val="{2E511512-74F1-4BFC-B927-039B16BE8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940742"/>
    <w:pPr>
      <w:spacing w:after="0" w:line="240" w:lineRule="auto"/>
    </w:pPr>
  </w:style>
  <w:style w:type="character" w:styleId="CommentReference">
    <w:name w:val="annotation reference"/>
    <w:basedOn w:val="DefaultParagraphFont"/>
    <w:uiPriority w:val="99"/>
    <w:semiHidden/>
    <w:unhideWhenUsed/>
    <w:rsid w:val="00DE695E"/>
    <w:rPr>
      <w:sz w:val="16"/>
      <w:szCs w:val="16"/>
    </w:rPr>
  </w:style>
  <w:style w:type="paragraph" w:styleId="CommentText">
    <w:name w:val="annotation text"/>
    <w:basedOn w:val="Normal"/>
    <w:link w:val="CommentTextChar"/>
    <w:uiPriority w:val="99"/>
    <w:unhideWhenUsed/>
    <w:rsid w:val="00DE695E"/>
    <w:pPr>
      <w:spacing w:line="240" w:lineRule="auto"/>
    </w:pPr>
    <w:rPr>
      <w:sz w:val="20"/>
      <w:szCs w:val="20"/>
    </w:rPr>
  </w:style>
  <w:style w:type="character" w:customStyle="1" w:styleId="CommentTextChar">
    <w:name w:val="Comment Text Char"/>
    <w:basedOn w:val="DefaultParagraphFont"/>
    <w:link w:val="CommentText"/>
    <w:uiPriority w:val="99"/>
    <w:rsid w:val="00DE695E"/>
    <w:rPr>
      <w:sz w:val="20"/>
      <w:szCs w:val="20"/>
    </w:rPr>
  </w:style>
  <w:style w:type="paragraph" w:styleId="CommentSubject">
    <w:name w:val="annotation subject"/>
    <w:basedOn w:val="CommentText"/>
    <w:next w:val="CommentText"/>
    <w:link w:val="CommentSubjectChar"/>
    <w:uiPriority w:val="99"/>
    <w:semiHidden/>
    <w:unhideWhenUsed/>
    <w:rsid w:val="00DE695E"/>
    <w:rPr>
      <w:b/>
      <w:bCs/>
    </w:rPr>
  </w:style>
  <w:style w:type="character" w:customStyle="1" w:styleId="CommentSubjectChar">
    <w:name w:val="Comment Subject Char"/>
    <w:basedOn w:val="CommentTextChar"/>
    <w:link w:val="CommentSubject"/>
    <w:uiPriority w:val="99"/>
    <w:semiHidden/>
    <w:rsid w:val="00DE695E"/>
    <w:rPr>
      <w:b/>
      <w:bCs/>
      <w:sz w:val="20"/>
      <w:szCs w:val="20"/>
    </w:rPr>
  </w:style>
  <w:style w:type="character" w:styleId="Hyperlink">
    <w:name w:val="Hyperlink"/>
    <w:basedOn w:val="DefaultParagraphFont"/>
    <w:uiPriority w:val="99"/>
    <w:unhideWhenUsed/>
    <w:rsid w:val="00DA568B"/>
    <w:rPr>
      <w:color w:val="467886" w:themeColor="hyperlink"/>
      <w:u w:val="single"/>
    </w:rPr>
  </w:style>
  <w:style w:type="character" w:styleId="UnresolvedMention">
    <w:name w:val="Unresolved Mention"/>
    <w:basedOn w:val="DefaultParagraphFont"/>
    <w:uiPriority w:val="99"/>
    <w:semiHidden/>
    <w:unhideWhenUsed/>
    <w:rsid w:val="00DA568B"/>
    <w:rPr>
      <w:color w:val="605E5C"/>
      <w:shd w:val="clear" w:color="auto" w:fill="E1DFDD"/>
    </w:rPr>
  </w:style>
  <w:style w:type="character" w:styleId="Mention">
    <w:name w:val="Mention"/>
    <w:basedOn w:val="DefaultParagraphFont"/>
    <w:uiPriority w:val="99"/>
    <w:unhideWhenUsed/>
    <w:rsid w:val="0078127F"/>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yperlink" Target="https://www.christiedigital.com/spotlight" TargetMode="External"/><Relationship Id="rId3" Type="http://schemas.openxmlformats.org/officeDocument/2006/relationships/customXml" Target="../customXml/item3.xml"/><Relationship Id="rId7" Type="http://schemas.openxmlformats.org/officeDocument/2006/relationships/image" Target="media/image1.png"/><Relationship Id="rId12" Type="http://schemas.openxmlformats.org/officeDocument/2006/relationships/hyperlink" Target="https://nam11.safelinks.protection.outlook.com/?url=http%3A%2F%2Fwww.christieavenue.com%2Fen%2F&amp;data=05%7C02%7CDeborah.Noon%40christiedigital.com%7Cbacaca794dfa4dc05e4108dc00ae9a11%7Cdf46f062ad2c407688e6c675c789a0d8%7C0%7C0%7C638385997105729585%7CUnknown%7CTWFpbGZsb3d8eyJWIjoiMC4wLjAwMDAiLCJQIjoiV2luMzIiLCJBTiI6Ik1haWwiLCJXVCI6Mn0%3D%7C3000%7C%7C%7C&amp;sdata=x4NJaShh%2FxzCOrSPR2Qg740QAcMAMcExxi%2FbFUegvWY%3D&amp;reserved=0"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christiedigital.com/newsroo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carmen.benyair@christiedigital.com" TargetMode="External"/><Relationship Id="rId4" Type="http://schemas.openxmlformats.org/officeDocument/2006/relationships/styles" Target="styles.xml"/><Relationship Id="rId9" Type="http://schemas.openxmlformats.org/officeDocument/2006/relationships/hyperlink" Target="http://www.christiedigital.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b9b65aa6-30b0-4eaa-b726-3dfe4b6f4e42" xsi:nil="true"/>
    <lcf76f155ced4ddcb4097134ff3c332f xmlns="5c498277-db67-4b73-ab4a-e436b4012210">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478CE0F85B5FC42A1041B7A4D174C29" ma:contentTypeVersion="19" ma:contentTypeDescription="Create a new document." ma:contentTypeScope="" ma:versionID="762c267f0981ea6712e8820e6834ca20">
  <xsd:schema xmlns:xsd="http://www.w3.org/2001/XMLSchema" xmlns:xs="http://www.w3.org/2001/XMLSchema" xmlns:p="http://schemas.microsoft.com/office/2006/metadata/properties" xmlns:ns2="b9b65aa6-30b0-4eaa-b726-3dfe4b6f4e42" xmlns:ns3="5c498277-db67-4b73-ab4a-e436b4012210" targetNamespace="http://schemas.microsoft.com/office/2006/metadata/properties" ma:root="true" ma:fieldsID="105cb4102cad5ade847d3d0010e305ba" ns2:_="" ns3:_="">
    <xsd:import namespace="b9b65aa6-30b0-4eaa-b726-3dfe4b6f4e42"/>
    <xsd:import namespace="5c498277-db67-4b73-ab4a-e436b401221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3:MediaServiceOCR" minOccurs="0"/>
                <xsd:element ref="ns3:MediaServiceLocation"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b65aa6-30b0-4eaa-b726-3dfe4b6f4e4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49ccddd2-bb9e-4386-bd64-3283a9edf903}" ma:internalName="TaxCatchAll" ma:showField="CatchAllData" ma:web="b9b65aa6-30b0-4eaa-b726-3dfe4b6f4e4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c498277-db67-4b73-ab4a-e436b401221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c540002-c3dd-4d3e-a4f2-b507b269235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BE2EA4F-AD5C-4ADC-9626-CB37F7105C62}">
  <ds:schemaRefs>
    <ds:schemaRef ds:uri="http://schemas.microsoft.com/sharepoint/v3/contenttype/forms"/>
  </ds:schemaRefs>
</ds:datastoreItem>
</file>

<file path=customXml/itemProps2.xml><?xml version="1.0" encoding="utf-8"?>
<ds:datastoreItem xmlns:ds="http://schemas.openxmlformats.org/officeDocument/2006/customXml" ds:itemID="{96BF04F9-4670-4673-A253-9CF932C84389}">
  <ds:schemaRefs>
    <ds:schemaRef ds:uri="http://schemas.microsoft.com/office/2006/metadata/properties"/>
    <ds:schemaRef ds:uri="http://schemas.microsoft.com/office/infopath/2007/PartnerControls"/>
    <ds:schemaRef ds:uri="b9b65aa6-30b0-4eaa-b726-3dfe4b6f4e42"/>
    <ds:schemaRef ds:uri="5c498277-db67-4b73-ab4a-e436b4012210"/>
  </ds:schemaRefs>
</ds:datastoreItem>
</file>

<file path=customXml/itemProps3.xml><?xml version="1.0" encoding="utf-8"?>
<ds:datastoreItem xmlns:ds="http://schemas.openxmlformats.org/officeDocument/2006/customXml" ds:itemID="{77F7BFC3-B660-46B3-87DA-E7E30696C8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b65aa6-30b0-4eaa-b726-3dfe4b6f4e42"/>
    <ds:schemaRef ds:uri="5c498277-db67-4b73-ab4a-e436b40122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cbe052a4-cf60-4d13-8a83-d3941eb1e3ee}" enabled="1" method="Standard" siteId="{df46f062-ad2c-4076-88e6-c675c789a0d8}" removed="0"/>
</clbl:labelList>
</file>

<file path=docProps/app.xml><?xml version="1.0" encoding="utf-8"?>
<Properties xmlns="http://schemas.openxmlformats.org/officeDocument/2006/extended-properties" xmlns:vt="http://schemas.openxmlformats.org/officeDocument/2006/docPropsVTypes">
  <Template>Normal.dotm</Template>
  <TotalTime>3</TotalTime>
  <Pages>2</Pages>
  <Words>770</Words>
  <Characters>4260</Characters>
  <Application>Microsoft Office Word</Application>
  <DocSecurity>0</DocSecurity>
  <Lines>83</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5002</CharactersWithSpaces>
  <SharedDoc>false</SharedDoc>
  <HLinks>
    <vt:vector size="30" baseType="variant">
      <vt:variant>
        <vt:i4>5374025</vt:i4>
      </vt:variant>
      <vt:variant>
        <vt:i4>15</vt:i4>
      </vt:variant>
      <vt:variant>
        <vt:i4>0</vt:i4>
      </vt:variant>
      <vt:variant>
        <vt:i4>5</vt:i4>
      </vt:variant>
      <vt:variant>
        <vt:lpwstr>https://www.christiedigital.com/spotlight</vt:lpwstr>
      </vt:variant>
      <vt:variant>
        <vt:lpwstr/>
      </vt:variant>
      <vt:variant>
        <vt:i4>6946853</vt:i4>
      </vt:variant>
      <vt:variant>
        <vt:i4>12</vt:i4>
      </vt:variant>
      <vt:variant>
        <vt:i4>0</vt:i4>
      </vt:variant>
      <vt:variant>
        <vt:i4>5</vt:i4>
      </vt:variant>
      <vt:variant>
        <vt:lpwstr>https://nam11.safelinks.protection.outlook.com/?url=http%3A%2F%2Fwww.christieavenue.com%2Fen%2F&amp;data=05%7C02%7CDeborah.Noon%40christiedigital.com%7Cbacaca794dfa4dc05e4108dc00ae9a11%7Cdf46f062ad2c407688e6c675c789a0d8%7C0%7C0%7C638385997105729585%7CUnknown%7CTWFpbGZsb3d8eyJWIjoiMC4wLjAwMDAiLCJQIjoiV2luMzIiLCJBTiI6Ik1haWwiLCJXVCI6Mn0%3D%7C3000%7C%7C%7C&amp;sdata=x4NJaShh%2FxzCOrSPR2Qg740QAcMAMcExxi%2FbFUegvWY%3D&amp;reserved=0</vt:lpwstr>
      </vt:variant>
      <vt:variant>
        <vt:lpwstr/>
      </vt:variant>
      <vt:variant>
        <vt:i4>4391002</vt:i4>
      </vt:variant>
      <vt:variant>
        <vt:i4>9</vt:i4>
      </vt:variant>
      <vt:variant>
        <vt:i4>0</vt:i4>
      </vt:variant>
      <vt:variant>
        <vt:i4>5</vt:i4>
      </vt:variant>
      <vt:variant>
        <vt:lpwstr>https://www.christiedigital.com/newsroom/</vt:lpwstr>
      </vt:variant>
      <vt:variant>
        <vt:lpwstr/>
      </vt:variant>
      <vt:variant>
        <vt:i4>3997764</vt:i4>
      </vt:variant>
      <vt:variant>
        <vt:i4>6</vt:i4>
      </vt:variant>
      <vt:variant>
        <vt:i4>0</vt:i4>
      </vt:variant>
      <vt:variant>
        <vt:i4>5</vt:i4>
      </vt:variant>
      <vt:variant>
        <vt:lpwstr>mailto:carmen.benyair@christiedigital.com</vt:lpwstr>
      </vt:variant>
      <vt:variant>
        <vt:lpwstr/>
      </vt:variant>
      <vt:variant>
        <vt:i4>3473504</vt:i4>
      </vt:variant>
      <vt:variant>
        <vt:i4>3</vt:i4>
      </vt:variant>
      <vt:variant>
        <vt:i4>0</vt:i4>
      </vt:variant>
      <vt:variant>
        <vt:i4>5</vt:i4>
      </vt:variant>
      <vt:variant>
        <vt:lpwstr>http://www.christiedigital.com/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Vachev</dc:creator>
  <cp:keywords/>
  <cp:lastModifiedBy>Noon, Deborah</cp:lastModifiedBy>
  <cp:revision>6</cp:revision>
  <dcterms:created xsi:type="dcterms:W3CDTF">2025-03-19T15:37:00Z</dcterms:created>
  <dcterms:modified xsi:type="dcterms:W3CDTF">2025-03-28T18:24:00Z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0x010100F478CE0F85B5FC42A1041B7A4D174C29</vt:lpwstr>
  </property>
  <property fmtid="{D5CDD505-2E9C-101B-9397-08002B2CF9AE}" pid="3" name="MediaServiceImageTags">
    <vt:lpwstr/>
  </property>
</Properties>
</file>